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A" w:rsidRPr="00800CF5" w:rsidRDefault="00137C6A" w:rsidP="00137C6A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</w:t>
      </w:r>
      <w:r w:rsidRPr="00800CF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DA8EE51" wp14:editId="34CB8805">
            <wp:extent cx="647700" cy="889000"/>
            <wp:effectExtent l="0" t="0" r="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</w:p>
    <w:p w:rsidR="00137C6A" w:rsidRPr="00800CF5" w:rsidRDefault="00137C6A" w:rsidP="00137C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- ЮГРА</w:t>
      </w:r>
    </w:p>
    <w:p w:rsidR="00137C6A" w:rsidRPr="00800CF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137C6A" w:rsidRPr="00800CF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</w:t>
      </w:r>
    </w:p>
    <w:p w:rsidR="00137C6A" w:rsidRPr="00800CF5" w:rsidRDefault="00F547B7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9 апреля 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137C6A" w:rsidRPr="00800C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15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решения Совета депутатов городского поселения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Белоярский «О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Белоярский»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публичных слушаний </w:t>
      </w:r>
    </w:p>
    <w:p w:rsidR="00137C6A" w:rsidRPr="00800CF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Порядком организации и проведения публичных слушаний в городском поселении Белоярский, утвержденным решением Совета депутатов городского поселения Белоярский от 29 марта 2017 года № 16 «Об утверждении Порядка организации                           и проведения публичных слушаний в городском поселении Белоярский»,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Совет депутатов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0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Назначить публичные слушания по проекту решения Совета депутатов городского поселения Белоярский «О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</w:t>
      </w:r>
      <w:r w:rsidR="00D4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Белоярский» на 19 апреля </w:t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Совет депутатов городского поселения Белоярский. Место проведения публичных слушаний – здание администрации Белоярского района, зал совещаний, 4 этаж. Время начала публичных слушаний –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4675">
        <w:rPr>
          <w:rFonts w:ascii="Times New Roman" w:eastAsia="Times New Roman" w:hAnsi="Times New Roman" w:cs="Times New Roman"/>
          <w:sz w:val="24"/>
          <w:szCs w:val="24"/>
          <w:lang w:eastAsia="ru-RU"/>
        </w:rPr>
        <w:t>17 часов 00 минут.</w:t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бюллетене «Официальный вестник городского поселения Белоярский» проект решения Совета депутатов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внесении 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городского поселения Белоярский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в устав городского поселения Белоярский, а также участия граждан в</w:t>
      </w:r>
      <w:proofErr w:type="gramEnd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обсуждении, утвержденного решением Совета депутатов городского поселения Белоярский от 24 мая 2017 года № 24 «Об утверждении Порядка учета предложений по проекту устава городского поселения Белоярский, проекту решения Совета депутатов городского поселения Белоярский о внесении изменений                    в устав городского поселения Белоярский, а также участия граждан в его обсуждении».</w:t>
      </w:r>
      <w:proofErr w:type="gramEnd"/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Установить, что предложения и замечания от жителей городского поселения Белоярский по проекту решения Совета депутатов городского поселения Белоярский                    «О внесении изменени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й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устав городского поселения Белоярский» принимаются в срок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="00D45C06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до 18 часов 00 минут 16 апреля </w:t>
      </w:r>
      <w:r w:rsidRPr="00AA46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2021 года администрацией городского поселения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Белоярский, уполномоченной на осуществление организационных действий                                 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по подготовке и проведению публичных слушаний, в письменной форме или в форме электронного</w:t>
      </w:r>
      <w:proofErr w:type="gram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документа на адрес электронной почты: 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MartynovAA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@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admbel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  <w:proofErr w:type="spellStart"/>
      <w:r w:rsidRPr="00800CF5">
        <w:rPr>
          <w:rFonts w:ascii="Times New Roman CYR" w:eastAsia="Times New Roman" w:hAnsi="Times New Roman CYR" w:cs="Times New Roman"/>
          <w:sz w:val="24"/>
          <w:szCs w:val="24"/>
          <w:lang w:val="en-US" w:eastAsia="ru-RU"/>
        </w:rPr>
        <w:t>ru</w:t>
      </w:r>
      <w:proofErr w:type="spellEnd"/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137C6A" w:rsidRPr="00800CF5" w:rsidRDefault="00137C6A" w:rsidP="0013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бюллетене «Официальный вестник городского поселения Белоярский».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  Настоящее решение вступает в силу после его официального опубликования.</w:t>
      </w: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800CF5" w:rsidRDefault="00137C6A" w:rsidP="00137C6A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Е.А. Пакулев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lastRenderedPageBreak/>
        <w:t xml:space="preserve">ПРИЛОЖЕНИЕ  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 решению Совета депутатов</w:t>
      </w:r>
    </w:p>
    <w:p w:rsidR="00137C6A" w:rsidRPr="00800CF5" w:rsidRDefault="00137C6A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городского поселения Белоярский</w:t>
      </w:r>
    </w:p>
    <w:p w:rsidR="00137C6A" w:rsidRPr="00800CF5" w:rsidRDefault="00F547B7" w:rsidP="00137C6A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spacing w:after="0" w:line="240" w:lineRule="auto"/>
        <w:ind w:left="4680" w:right="146" w:hanging="180"/>
        <w:jc w:val="right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от 9 апреля </w:t>
      </w:r>
      <w:r w:rsidR="00137C6A" w:rsidRPr="00800CF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202</w:t>
      </w:r>
      <w:r w:rsidR="00137C6A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softHyphen/>
        <w:t xml:space="preserve"> 15</w:t>
      </w:r>
      <w:bookmarkStart w:id="0" w:name="_GoBack"/>
      <w:bookmarkEnd w:id="0"/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317" w:lineRule="exact"/>
        <w:ind w:right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Е К Т</w:t>
      </w:r>
    </w:p>
    <w:p w:rsidR="00137C6A" w:rsidRPr="00800CF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решения Совета депутатов городского поселения Белоярский 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0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устав городского поселения Белоярский»</w:t>
      </w: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ГОРОДСКОЕ ПОСЕЛЕНИЕ </w:t>
      </w:r>
      <w:proofErr w:type="gramStart"/>
      <w:r w:rsidRPr="00B96F15">
        <w:rPr>
          <w:rFonts w:ascii="Times New Roman" w:eastAsia="Times New Roman" w:hAnsi="Times New Roman" w:cs="Times New Roman"/>
          <w:b/>
          <w:lang w:eastAsia="ru-RU"/>
        </w:rPr>
        <w:t>БЕЛОЯРСКИЙ</w:t>
      </w:r>
      <w:proofErr w:type="gramEnd"/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96F15">
        <w:rPr>
          <w:rFonts w:ascii="Times New Roman" w:eastAsia="Times New Roman" w:hAnsi="Times New Roman" w:cs="Times New Roman"/>
          <w:b/>
          <w:lang w:eastAsia="ru-RU"/>
        </w:rPr>
        <w:t xml:space="preserve">БЕЛОЯРСКИЙ РАЙОН 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  <w:r w:rsidRPr="00B96F1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СОВЕТ ДЕПУТАТОВ </w:t>
      </w:r>
    </w:p>
    <w:p w:rsidR="00137C6A" w:rsidRPr="00B96F15" w:rsidRDefault="00137C6A" w:rsidP="00137C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7C6A" w:rsidRPr="00B96F15" w:rsidRDefault="00137C6A" w:rsidP="0013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 ___</w:t>
      </w: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устав городского поселения Белоярский 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Белоярский, Совет депутатов городского поселения Белоярский 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городского поселения Белоярский.</w:t>
      </w: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37C6A" w:rsidRPr="00B96F15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«Официальный вестник городского поселения Белоярский»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137C6A" w:rsidRDefault="00137C6A" w:rsidP="00137C6A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69305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137C6A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пункт 2 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в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Белоярский</w:t>
      </w: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распространяется на правоотношения, возникшие с 1 января 2021 года.</w:t>
      </w:r>
    </w:p>
    <w:p w:rsidR="00137C6A" w:rsidRDefault="00137C6A" w:rsidP="0013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</w:t>
      </w:r>
      <w:r w:rsidRPr="00D56DDD">
        <w:rPr>
          <w:rFonts w:ascii="Times New Roman" w:hAnsi="Times New Roman" w:cs="Times New Roman"/>
          <w:sz w:val="24"/>
          <w:szCs w:val="24"/>
        </w:rPr>
        <w:t xml:space="preserve">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6DDD">
        <w:rPr>
          <w:rFonts w:ascii="Times New Roman" w:hAnsi="Times New Roman" w:cs="Times New Roman"/>
          <w:sz w:val="24"/>
          <w:szCs w:val="24"/>
        </w:rPr>
        <w:t xml:space="preserve"> пункта 1 </w:t>
      </w:r>
      <w:r>
        <w:rPr>
          <w:rFonts w:ascii="Times New Roman" w:hAnsi="Times New Roman" w:cs="Times New Roman"/>
          <w:sz w:val="24"/>
          <w:szCs w:val="24"/>
        </w:rPr>
        <w:t>изменений в устав городского поселения Белоярский распространяется на правоотношения, возникшие</w:t>
      </w:r>
      <w:r w:rsidRPr="00D56DDD">
        <w:rPr>
          <w:rFonts w:ascii="Times New Roman" w:hAnsi="Times New Roman" w:cs="Times New Roman"/>
          <w:sz w:val="24"/>
          <w:szCs w:val="24"/>
        </w:rPr>
        <w:t xml:space="preserve"> с 23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137C6A" w:rsidRPr="00D56DDD" w:rsidRDefault="00137C6A" w:rsidP="0013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DD">
        <w:rPr>
          <w:rFonts w:ascii="Times New Roman" w:hAnsi="Times New Roman" w:cs="Times New Roman"/>
          <w:sz w:val="24"/>
          <w:szCs w:val="24"/>
        </w:rPr>
        <w:t xml:space="preserve">Установить, что пункт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56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устав городского поселения Белоярский, </w:t>
      </w:r>
      <w:r w:rsidRPr="00D56DDD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DD">
        <w:rPr>
          <w:rFonts w:ascii="Times New Roman" w:hAnsi="Times New Roman" w:cs="Times New Roman"/>
          <w:sz w:val="24"/>
          <w:szCs w:val="24"/>
        </w:rPr>
        <w:t>с 7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56DDD">
        <w:rPr>
          <w:rFonts w:ascii="Times New Roman" w:hAnsi="Times New Roman" w:cs="Times New Roman"/>
          <w:sz w:val="24"/>
          <w:szCs w:val="24"/>
        </w:rPr>
        <w:t>2021 года.</w:t>
      </w:r>
    </w:p>
    <w:p w:rsidR="00137C6A" w:rsidRPr="00D56DDD" w:rsidRDefault="00137C6A" w:rsidP="00137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подпункт 2 пункта 1 изменений в устав городского поселения Белоярский, вступает в силу с 29 июня 2021 года.</w:t>
      </w:r>
    </w:p>
    <w:p w:rsidR="00137C6A" w:rsidRPr="00B96F15" w:rsidRDefault="00137C6A" w:rsidP="00137C6A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right="146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Белоярский 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Е.А. Пакулев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7C6A" w:rsidRPr="00B96F15" w:rsidRDefault="00137C6A" w:rsidP="00137C6A">
      <w:pPr>
        <w:shd w:val="clear" w:color="auto" w:fill="FFFFFF"/>
        <w:tabs>
          <w:tab w:val="left" w:pos="4860"/>
          <w:tab w:val="left" w:pos="9360"/>
        </w:tabs>
        <w:spacing w:after="0" w:line="240" w:lineRule="auto"/>
        <w:ind w:left="4680" w:right="14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                                   городского поселения Белоярский </w:t>
      </w:r>
    </w:p>
    <w:p w:rsidR="00137C6A" w:rsidRPr="00B96F15" w:rsidRDefault="00137C6A" w:rsidP="00137C6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__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137C6A" w:rsidRPr="00B96F15" w:rsidRDefault="00137C6A" w:rsidP="0013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городского поселения Белоярский</w:t>
      </w:r>
    </w:p>
    <w:p w:rsidR="00137C6A" w:rsidRPr="00B85580" w:rsidRDefault="00137C6A" w:rsidP="00137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C6A" w:rsidRPr="00B85580" w:rsidRDefault="00137C6A" w:rsidP="00137C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В пункте 1 </w:t>
      </w:r>
      <w:hyperlink r:id="rId7" w:history="1">
        <w:r w:rsidRPr="00B85580">
          <w:rPr>
            <w:rFonts w:ascii="Times New Roman" w:hAnsi="Times New Roman" w:cs="Times New Roman"/>
            <w:sz w:val="24"/>
            <w:szCs w:val="24"/>
          </w:rPr>
          <w:t>статьи 5</w:t>
        </w:r>
      </w:hyperlink>
      <w:r w:rsidRPr="00B85580">
        <w:rPr>
          <w:rFonts w:ascii="Times New Roman" w:hAnsi="Times New Roman" w:cs="Times New Roman"/>
          <w:sz w:val="24"/>
          <w:szCs w:val="24"/>
        </w:rPr>
        <w:t xml:space="preserve"> «Вопросы местного значения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85580">
        <w:rPr>
          <w:rFonts w:ascii="Times New Roman" w:hAnsi="Times New Roman" w:cs="Times New Roman"/>
          <w:sz w:val="24"/>
          <w:szCs w:val="24"/>
        </w:rPr>
        <w:t>»:</w:t>
      </w:r>
    </w:p>
    <w:p w:rsidR="00137C6A" w:rsidRPr="00B85580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85580">
        <w:rPr>
          <w:rFonts w:ascii="Times New Roman" w:hAnsi="Times New Roman" w:cs="Times New Roman"/>
          <w:sz w:val="24"/>
          <w:szCs w:val="24"/>
        </w:rPr>
        <w:t>одпункт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58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39) участие в соответствии с федеральным законом в выполнении комплексных кадастровых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B8558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580">
        <w:rPr>
          <w:rFonts w:ascii="Times New Roman" w:hAnsi="Times New Roman" w:cs="Times New Roman"/>
          <w:sz w:val="24"/>
          <w:szCs w:val="24"/>
        </w:rPr>
        <w:t>;</w:t>
      </w:r>
    </w:p>
    <w:p w:rsidR="00137C6A" w:rsidRPr="00354F8C" w:rsidRDefault="00137C6A" w:rsidP="00137C6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F8C">
        <w:rPr>
          <w:rFonts w:ascii="Times New Roman" w:hAnsi="Times New Roman" w:cs="Times New Roman"/>
          <w:sz w:val="24"/>
          <w:szCs w:val="24"/>
        </w:rPr>
        <w:t>дополнить подпунктом 40 следующего содержания:</w:t>
      </w:r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40)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B8558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37C6A" w:rsidRPr="00B85580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512ADE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512ADE">
          <w:rPr>
            <w:rFonts w:ascii="Times New Roman" w:hAnsi="Times New Roman" w:cs="Times New Roman"/>
            <w:sz w:val="24"/>
            <w:szCs w:val="24"/>
          </w:rPr>
          <w:t>Пункт 1 статьи 5.1</w:t>
        </w:r>
      </w:hyperlink>
      <w:r w:rsidRPr="00512ADE">
        <w:rPr>
          <w:rFonts w:ascii="Times New Roman" w:hAnsi="Times New Roman" w:cs="Times New Roman"/>
          <w:sz w:val="24"/>
          <w:szCs w:val="24"/>
        </w:rPr>
        <w:t xml:space="preserve"> </w:t>
      </w:r>
      <w:r w:rsidRPr="00512ADE">
        <w:rPr>
          <w:rFonts w:ascii="Times New Roman" w:hAnsi="Times New Roman" w:cs="Times New Roman"/>
          <w:bCs/>
          <w:sz w:val="24"/>
          <w:szCs w:val="24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512ADE">
        <w:rPr>
          <w:rFonts w:ascii="Times New Roman" w:hAnsi="Times New Roman" w:cs="Times New Roman"/>
          <w:sz w:val="24"/>
          <w:szCs w:val="24"/>
        </w:rPr>
        <w:t>дополнить подпунктом 19 следующего содержания: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5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19) осуществление мероприятий по оказанию помощи лицам, находящимся в </w:t>
      </w:r>
      <w:r w:rsidRPr="00137C6A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иного токсического опьянения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  <w:color w:val="000000"/>
        </w:rPr>
        <w:t>Дополнить статьей 5.2 «</w:t>
      </w:r>
      <w:r w:rsidRPr="00137C6A">
        <w:rPr>
          <w:bCs/>
          <w:color w:val="000000"/>
        </w:rPr>
        <w:t>Осуществление органами местного самоуправления поселения отдельных государственных полномочий</w:t>
      </w:r>
      <w:r>
        <w:rPr>
          <w:bCs/>
          <w:color w:val="000000"/>
        </w:rPr>
        <w:t>» следующего содержания:</w:t>
      </w:r>
    </w:p>
    <w:p w:rsidR="00137C6A" w:rsidRDefault="00137C6A" w:rsidP="00137C6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«</w:t>
      </w:r>
      <w:r w:rsidRPr="00137C6A">
        <w:rPr>
          <w:b/>
          <w:color w:val="000000"/>
        </w:rPr>
        <w:t>Статья 5.2.</w:t>
      </w:r>
      <w:r w:rsidRPr="00137C6A">
        <w:rPr>
          <w:b/>
          <w:bCs/>
          <w:color w:val="000000"/>
        </w:rPr>
        <w:t xml:space="preserve"> Осуществление органами местного самоуправления поселения отдельных государственных полномочий</w:t>
      </w:r>
    </w:p>
    <w:p w:rsidR="001E62B3" w:rsidRDefault="001E62B3" w:rsidP="001E62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 xml:space="preserve">1. </w:t>
      </w:r>
      <w:proofErr w:type="gramStart"/>
      <w:r w:rsidRPr="00137C6A">
        <w:rPr>
          <w:color w:val="000000"/>
        </w:rPr>
        <w:t>Полномочия органов местного самоуправления поселения, установленные федеральными законами и законами Ханты-Мансийского автономного округа – Югры, по вопросам, не отнесенным к вопросам местного значения поселения, являются отдельными государственными полномочиями, передаваемыми для осуществления органам местного самоуправления поселения.</w:t>
      </w:r>
      <w:proofErr w:type="gramEnd"/>
    </w:p>
    <w:p w:rsidR="001E62B3" w:rsidRPr="00137C6A" w:rsidRDefault="001E62B3" w:rsidP="001E62B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37C6A">
        <w:rPr>
          <w:color w:val="000000"/>
        </w:rPr>
        <w:t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пунктом 3 настоящей статьи.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 xml:space="preserve">3. Глава </w:t>
      </w:r>
      <w:r w:rsidRPr="009D6441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137C6A">
        <w:rPr>
          <w:color w:val="000000"/>
        </w:rPr>
        <w:t xml:space="preserve">поселения при недостаточности переданных субвенций из соответствующих бюджетов на осуществление отдельных государственных полномочий, </w:t>
      </w:r>
      <w:r>
        <w:rPr>
          <w:color w:val="000000"/>
        </w:rPr>
        <w:t>в целях защиты интересов населения поселения, вправе направить</w:t>
      </w:r>
      <w:r w:rsidRPr="00137C6A">
        <w:rPr>
          <w:color w:val="000000"/>
        </w:rPr>
        <w:t xml:space="preserve"> в Совет </w:t>
      </w:r>
      <w:r>
        <w:rPr>
          <w:color w:val="000000"/>
        </w:rPr>
        <w:t>п</w:t>
      </w:r>
      <w:r w:rsidRPr="00137C6A">
        <w:rPr>
          <w:color w:val="000000"/>
        </w:rPr>
        <w:t xml:space="preserve">оселения </w:t>
      </w:r>
      <w:r w:rsidRPr="009D6441">
        <w:rPr>
          <w:color w:val="000000"/>
        </w:rPr>
        <w:t>проект решения о разрешении дополнительного использования</w:t>
      </w:r>
      <w:r w:rsidRPr="00137C6A">
        <w:rPr>
          <w:color w:val="000000"/>
        </w:rPr>
        <w:t xml:space="preserve"> собственных материальных ресурсов и финансовых средств поселения для </w:t>
      </w:r>
      <w:proofErr w:type="gramStart"/>
      <w:r w:rsidRPr="00137C6A">
        <w:rPr>
          <w:color w:val="000000"/>
        </w:rPr>
        <w:t>осуществления</w:t>
      </w:r>
      <w:proofErr w:type="gramEnd"/>
      <w:r w:rsidRPr="00137C6A">
        <w:rPr>
          <w:color w:val="000000"/>
        </w:rPr>
        <w:t xml:space="preserve"> переданных им отдельных государственных полномочий</w:t>
      </w:r>
      <w:r>
        <w:rPr>
          <w:color w:val="000000"/>
        </w:rPr>
        <w:t xml:space="preserve"> с приложением заключения, содержащим сведения о том, что </w:t>
      </w:r>
      <w:r w:rsidRPr="00137C6A">
        <w:rPr>
          <w:color w:val="000000"/>
        </w:rPr>
        <w:t xml:space="preserve">использование органом местного самоуправления поселения собственных материальных ресурсов и финансовых средств поселения на осуществление </w:t>
      </w:r>
      <w:r w:rsidRPr="00137C6A">
        <w:rPr>
          <w:color w:val="000000"/>
        </w:rPr>
        <w:lastRenderedPageBreak/>
        <w:t>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1E62B3" w:rsidRPr="00137C6A" w:rsidRDefault="001E62B3" w:rsidP="001E62B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 xml:space="preserve">Совет поселения вправе принять решение о дополнительном использовании органами местного самоуправления поселения собственных материальных ресурсов и финансовых средств бюджета поселения для </w:t>
      </w:r>
      <w:proofErr w:type="gramStart"/>
      <w:r w:rsidRPr="00137C6A">
        <w:rPr>
          <w:color w:val="000000"/>
        </w:rPr>
        <w:t>осуществления</w:t>
      </w:r>
      <w:proofErr w:type="gramEnd"/>
      <w:r w:rsidRPr="00137C6A">
        <w:rPr>
          <w:color w:val="000000"/>
        </w:rPr>
        <w:t xml:space="preserve"> переданных им отдельных государственных полномочий в случае, если использование органом местного самоуправления поселения собственных материальных ресурсов и финансовых средств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значения.</w:t>
      </w:r>
    </w:p>
    <w:p w:rsidR="001E62B3" w:rsidRPr="00137C6A" w:rsidRDefault="001E62B3" w:rsidP="001E62B3">
      <w:pPr>
        <w:pStyle w:val="text"/>
        <w:spacing w:before="0" w:beforeAutospacing="0" w:after="0" w:afterAutospacing="0"/>
        <w:ind w:firstLine="708"/>
        <w:jc w:val="both"/>
        <w:rPr>
          <w:color w:val="000000"/>
        </w:rPr>
      </w:pPr>
      <w:r w:rsidRPr="00137C6A">
        <w:rPr>
          <w:color w:val="000000"/>
        </w:rPr>
        <w:t>4.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  на эти цели материальных ресурсов и финансовых средств</w:t>
      </w:r>
      <w:proofErr w:type="gramStart"/>
      <w:r w:rsidRPr="00137C6A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137C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Подпункт 3 пункта 2 статьи 43 «Дополнительные гарантии, предоставляемые муниципальному служащему» изложить в следующей редакции:</w:t>
      </w:r>
    </w:p>
    <w:p w:rsidR="00137C6A" w:rsidRPr="00137C6A" w:rsidRDefault="00137C6A" w:rsidP="00137C6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C6A">
        <w:rPr>
          <w:rFonts w:ascii="Times New Roman" w:hAnsi="Times New Roman" w:cs="Times New Roman"/>
          <w:sz w:val="24"/>
          <w:szCs w:val="24"/>
        </w:rPr>
        <w:t>«3) компенсация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и стоимости путевок, курсовок в санаторно – курортных организациях (санаториях, профилакториях, пансионатах, лечебно – восстановительных центрах, реабилитационно – восстановительных центрах, комплексах, лечебно – оздоровительных центрах, комплексах) детям муниципального служащего, а также оплата проезда к месту санаторно – курортного обслуживания и обратно;».</w:t>
      </w:r>
      <w:proofErr w:type="gramEnd"/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Pr="00137C6A" w:rsidRDefault="00137C6A" w:rsidP="004D774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>Абзац 1 пункта 5 статьи 46 «Порядок внесения изменений и (или) дополнений в настоящий устав» изложить в следующей редакции:</w:t>
      </w:r>
    </w:p>
    <w:p w:rsidR="00137C6A" w:rsidRPr="00137C6A" w:rsidRDefault="00137C6A" w:rsidP="00137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6A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Глава поселения обязан опубликовать (обнародовать) зарегистрированное решение Совета поселения о внесении изменений 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субъекта Российской Федерации, предусмотренного </w:t>
      </w:r>
      <w:hyperlink r:id="rId9" w:history="1">
        <w:r w:rsidRPr="00137C6A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137C6A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№ 97-ФЗ «О государственной регистрации уставов муниципальных образований»</w:t>
      </w:r>
      <w:proofErr w:type="gramStart"/>
      <w:r w:rsidRPr="00137C6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137C6A">
        <w:rPr>
          <w:rFonts w:ascii="Times New Roman" w:hAnsi="Times New Roman" w:cs="Times New Roman"/>
          <w:sz w:val="24"/>
          <w:szCs w:val="24"/>
        </w:rPr>
        <w:t>.</w:t>
      </w:r>
    </w:p>
    <w:p w:rsidR="00137C6A" w:rsidRPr="00137C6A" w:rsidRDefault="00137C6A" w:rsidP="00137C6A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 w:rsidP="00137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6A" w:rsidRDefault="00137C6A"/>
    <w:sectPr w:rsidR="001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49E"/>
    <w:multiLevelType w:val="hybridMultilevel"/>
    <w:tmpl w:val="563EF2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1F0CF0"/>
    <w:multiLevelType w:val="hybridMultilevel"/>
    <w:tmpl w:val="6F3A65CA"/>
    <w:lvl w:ilvl="0" w:tplc="B9E4066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6A"/>
    <w:rsid w:val="00137C6A"/>
    <w:rsid w:val="001E62B3"/>
    <w:rsid w:val="003162EF"/>
    <w:rsid w:val="004D7749"/>
    <w:rsid w:val="00BE2893"/>
    <w:rsid w:val="00D45C06"/>
    <w:rsid w:val="00E82245"/>
    <w:rsid w:val="00F5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3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C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396B3225C6510E7FD559C467EB97807BDBBEAE09312EA0396A345A364A227CC8655A80E5580F06A7495C2ACE8C75F8F82142A5FAD35FBE700E620S876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F12E5DB760401CBC90662098065193F7D12D23A8A573C6852E6BBAC772E75506C08051890F50595D29886995ECC255530F9207W4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7</cp:revision>
  <cp:lastPrinted>2021-04-05T10:33:00Z</cp:lastPrinted>
  <dcterms:created xsi:type="dcterms:W3CDTF">2021-04-05T09:07:00Z</dcterms:created>
  <dcterms:modified xsi:type="dcterms:W3CDTF">2021-04-08T10:14:00Z</dcterms:modified>
</cp:coreProperties>
</file>